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BEDC1" w14:textId="3D3867E9" w:rsidR="007A73BE" w:rsidRPr="00AC4E71" w:rsidRDefault="00477039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 w:rsidRPr="00AC4E71">
        <w:rPr>
          <w:rFonts w:ascii="Garamond" w:eastAsia="Times New Roman" w:hAnsi="Garamond" w:cs="Times New Roman"/>
          <w:lang w:eastAsia="ar-SA"/>
        </w:rPr>
        <w:t xml:space="preserve">Załącznik nr </w:t>
      </w:r>
      <w:r w:rsidR="00B601B4">
        <w:rPr>
          <w:rFonts w:ascii="Garamond" w:eastAsia="Times New Roman" w:hAnsi="Garamond" w:cs="Times New Roman"/>
          <w:lang w:eastAsia="ar-SA"/>
        </w:rPr>
        <w:t>9</w:t>
      </w:r>
      <w:bookmarkStart w:id="0" w:name="_GoBack"/>
      <w:bookmarkEnd w:id="0"/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6379"/>
      </w:tblGrid>
      <w:tr w:rsidR="007A73BE" w:rsidRPr="007A73BE" w14:paraId="02C264DE" w14:textId="77777777" w:rsidTr="00AC4E71">
        <w:tc>
          <w:tcPr>
            <w:tcW w:w="3114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44B2AE8" w14:textId="77777777"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14:paraId="52B9B530" w14:textId="77777777"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6D41F5F7" w14:textId="77777777" w:rsidR="002A36D9" w:rsidRPr="002A36D9" w:rsidRDefault="00295C6C" w:rsidP="002A36D9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bookmarkStart w:id="1" w:name="_Hlk46739595"/>
      <w:r w:rsidR="002A36D9" w:rsidRPr="002A36D9">
        <w:rPr>
          <w:rFonts w:cstheme="minorHAnsi"/>
          <w:b/>
          <w:bCs/>
          <w:i/>
          <w:sz w:val="24"/>
          <w:szCs w:val="24"/>
        </w:rPr>
        <w:t xml:space="preserve">Świadczenie usług przewozowych w gminnej komunikacji publicznego transportu zbiorowego dla Gminy Ozimek </w:t>
      </w:r>
    </w:p>
    <w:p w14:paraId="51D85A1F" w14:textId="1685F128" w:rsidR="002A0268" w:rsidRPr="002A0268" w:rsidRDefault="002A0268" w:rsidP="002A36D9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2A0268">
        <w:rPr>
          <w:rFonts w:cstheme="minorHAnsi"/>
          <w:b/>
          <w:bCs/>
          <w:i/>
          <w:sz w:val="24"/>
          <w:szCs w:val="24"/>
        </w:rPr>
        <w:t xml:space="preserve">  </w:t>
      </w:r>
      <w:bookmarkEnd w:id="1"/>
    </w:p>
    <w:p w14:paraId="307A7A56" w14:textId="740634FF" w:rsidR="007A73BE" w:rsidRPr="00B810DD" w:rsidRDefault="00295C6C" w:rsidP="002A0268">
      <w:pPr>
        <w:rPr>
          <w:rFonts w:cstheme="minorHAnsi"/>
          <w:b/>
          <w:bCs/>
          <w:i/>
          <w:sz w:val="24"/>
          <w:szCs w:val="24"/>
        </w:rPr>
      </w:pPr>
      <w:r>
        <w:rPr>
          <w:rFonts w:ascii="Calibri" w:eastAsia="Times New Roman" w:hAnsi="Calibri" w:cs="Arial"/>
          <w:lang w:eastAsia="zh-CN"/>
        </w:rPr>
        <w:t>Zgodnie z art. 24 ust 1 pkt 23</w:t>
      </w:r>
      <w:r w:rsidR="007A73BE"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="007A73BE" w:rsidRPr="007A73BE">
        <w:rPr>
          <w:rFonts w:ascii="Calibri" w:eastAsia="TimesNewRomanPSMT" w:hAnsi="Calibri" w:cs="Arial"/>
        </w:rPr>
        <w:t xml:space="preserve"> że</w:t>
      </w:r>
      <w:r w:rsidR="007A73BE" w:rsidRPr="007A73BE">
        <w:rPr>
          <w:rFonts w:ascii="Calibri" w:eastAsia="Times New Roman" w:hAnsi="Calibri" w:cs="Arial"/>
          <w:lang w:eastAsia="zh-CN"/>
        </w:rPr>
        <w:t>:</w:t>
      </w:r>
    </w:p>
    <w:p w14:paraId="65B4044A" w14:textId="77777777"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6157CEC" w14:textId="77777777"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14:paraId="4166551B" w14:textId="265992B1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14:paraId="0DDBD1D1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01CAD48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AFC3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28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9CCBFC8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B64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B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14:paraId="4B0076A4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21383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7D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2EA02B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37E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6A8FB81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6BC5422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C3A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CB97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53E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A9C31" w14:textId="77777777" w:rsidR="00F67C4C" w:rsidRDefault="00F67C4C" w:rsidP="00ED2672">
      <w:pPr>
        <w:spacing w:after="0" w:line="240" w:lineRule="auto"/>
      </w:pPr>
      <w:r>
        <w:separator/>
      </w:r>
    </w:p>
  </w:endnote>
  <w:endnote w:type="continuationSeparator" w:id="0">
    <w:p w14:paraId="01A0F7B6" w14:textId="77777777" w:rsidR="00F67C4C" w:rsidRDefault="00F67C4C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B7E1" w14:textId="77777777" w:rsidR="00F67C4C" w:rsidRDefault="00F67C4C" w:rsidP="00ED2672">
      <w:pPr>
        <w:spacing w:after="0" w:line="240" w:lineRule="auto"/>
      </w:pPr>
      <w:r>
        <w:separator/>
      </w:r>
    </w:p>
  </w:footnote>
  <w:footnote w:type="continuationSeparator" w:id="0">
    <w:p w14:paraId="200AB18A" w14:textId="77777777" w:rsidR="00F67C4C" w:rsidRDefault="00F67C4C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4CBC" w14:textId="157EB57A" w:rsidR="00AC4E71" w:rsidRPr="00AC4E71" w:rsidRDefault="00AC4E71" w:rsidP="00AC4E71">
    <w:pPr>
      <w:pStyle w:val="Nagwek"/>
    </w:pPr>
    <w:r w:rsidRPr="00AC4E71">
      <w:rPr>
        <w:noProof/>
      </w:rPr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="00FA1C12">
      <w:tab/>
    </w:r>
    <w:r w:rsidR="00FA1C12">
      <w:tab/>
      <w:t>ZZP.271.11.2020.AK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E"/>
    <w:rsid w:val="00026C42"/>
    <w:rsid w:val="00295C6C"/>
    <w:rsid w:val="002A0268"/>
    <w:rsid w:val="002A36D9"/>
    <w:rsid w:val="00346B06"/>
    <w:rsid w:val="004505A1"/>
    <w:rsid w:val="0045100C"/>
    <w:rsid w:val="00477039"/>
    <w:rsid w:val="004D2366"/>
    <w:rsid w:val="004E232B"/>
    <w:rsid w:val="00532A6E"/>
    <w:rsid w:val="00662747"/>
    <w:rsid w:val="00672385"/>
    <w:rsid w:val="006B3139"/>
    <w:rsid w:val="006F68CF"/>
    <w:rsid w:val="00724B90"/>
    <w:rsid w:val="0072637D"/>
    <w:rsid w:val="007A73BE"/>
    <w:rsid w:val="007F1EB3"/>
    <w:rsid w:val="008A43B4"/>
    <w:rsid w:val="00974285"/>
    <w:rsid w:val="00981F3A"/>
    <w:rsid w:val="009973DC"/>
    <w:rsid w:val="00A40C9A"/>
    <w:rsid w:val="00A77847"/>
    <w:rsid w:val="00AB35A4"/>
    <w:rsid w:val="00AC4E71"/>
    <w:rsid w:val="00B50A09"/>
    <w:rsid w:val="00B601B4"/>
    <w:rsid w:val="00B74D37"/>
    <w:rsid w:val="00B810DD"/>
    <w:rsid w:val="00C83EFA"/>
    <w:rsid w:val="00D742EC"/>
    <w:rsid w:val="00ED2672"/>
    <w:rsid w:val="00F575BF"/>
    <w:rsid w:val="00F67C4C"/>
    <w:rsid w:val="00FA1C12"/>
    <w:rsid w:val="00FB7BA3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7CC0-F4F1-4450-B0CC-77FFCCE5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3</cp:revision>
  <dcterms:created xsi:type="dcterms:W3CDTF">2020-12-04T10:54:00Z</dcterms:created>
  <dcterms:modified xsi:type="dcterms:W3CDTF">2020-12-04T10:54:00Z</dcterms:modified>
</cp:coreProperties>
</file>